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79148" w14:textId="77777777" w:rsidR="0054675B" w:rsidRDefault="0054675B" w:rsidP="0054675B">
      <w:pPr>
        <w:pStyle w:val="Normaalweb"/>
        <w:rPr>
          <w:rFonts w:ascii="Calibri" w:hAnsi="Calibri" w:cs="Calibri"/>
        </w:rPr>
      </w:pPr>
    </w:p>
    <w:p w14:paraId="5D62EAFE" w14:textId="4DECF449" w:rsidR="0054675B" w:rsidRPr="0054675B" w:rsidRDefault="0054675B" w:rsidP="0054675B">
      <w:pPr>
        <w:pStyle w:val="Normaalweb"/>
        <w:rPr>
          <w:rFonts w:ascii="Calibri" w:hAnsi="Calibri" w:cs="Calibri"/>
          <w:lang w:val="en-US"/>
        </w:rPr>
      </w:pPr>
      <w:r w:rsidRPr="0054675B">
        <w:rPr>
          <w:rFonts w:ascii="Calibri" w:hAnsi="Calibri" w:cs="Calibri"/>
          <w:lang w:val="en-US"/>
        </w:rPr>
        <w:t>Look at them (not me)</w:t>
      </w:r>
    </w:p>
    <w:p w14:paraId="26F569AA" w14:textId="5A450A5D" w:rsidR="0054675B" w:rsidRPr="0054675B" w:rsidRDefault="0054675B" w:rsidP="0054675B">
      <w:pPr>
        <w:pStyle w:val="Normaalweb"/>
        <w:rPr>
          <w:rFonts w:ascii="Calibri" w:hAnsi="Calibri" w:cs="Calibri"/>
        </w:rPr>
      </w:pPr>
      <w:r>
        <w:rPr>
          <w:rFonts w:ascii="Calibri" w:hAnsi="Calibri" w:cs="Calibri"/>
        </w:rPr>
        <w:t>Lina heeft een missie. Er zijn naaktfoto’s van haar online gedeeld. Ze is vastberaden wraak te nemen op degenen die daar verantwoordelijk voor zijn. In ‘Look at them (not me)’ neemt</w:t>
      </w:r>
      <w:r>
        <w:rPr>
          <w:rFonts w:ascii="Calibri" w:hAnsi="Calibri" w:cs="Calibri"/>
        </w:rPr>
        <w:t xml:space="preserve"> Lina</w:t>
      </w:r>
      <w:r>
        <w:rPr>
          <w:rFonts w:ascii="Calibri" w:hAnsi="Calibri" w:cs="Calibri"/>
        </w:rPr>
        <w:t xml:space="preserve"> </w:t>
      </w:r>
      <w:r>
        <w:rPr>
          <w:rFonts w:ascii="Calibri" w:hAnsi="Calibri" w:cs="Calibri"/>
        </w:rPr>
        <w:t xml:space="preserve">het publiek mee op haar missie. Met koptelefoons en soundscape volgende leerlingen een live actrice op school. </w:t>
      </w:r>
      <w:r>
        <w:rPr>
          <w:rFonts w:ascii="Calibri" w:hAnsi="Calibri" w:cs="Calibri"/>
        </w:rPr>
        <w:t xml:space="preserve"> Wie hebben dit gedaan? En waarom behandelt iedereen Lina als dader, terwijl zij niets verkeerd heeft gedaan, toch? </w:t>
      </w:r>
    </w:p>
    <w:p w14:paraId="2FE371DB" w14:textId="67E0BEA0" w:rsidR="0054675B" w:rsidRDefault="0054675B" w:rsidP="0054675B">
      <w:pPr>
        <w:pStyle w:val="Normaalweb"/>
      </w:pPr>
      <w:r>
        <w:rPr>
          <w:rFonts w:ascii="Calibri" w:hAnsi="Calibri" w:cs="Calibri"/>
        </w:rPr>
        <w:t xml:space="preserve">Lina maakt haar publiek medestander in een spannende, emotionele whodunnit waarin ze probeert eigenaar van haar verhaal te worden en zo belangrijke vragen opwerpt over online </w:t>
      </w:r>
      <w:proofErr w:type="spellStart"/>
      <w:r>
        <w:rPr>
          <w:rFonts w:ascii="Calibri" w:hAnsi="Calibri" w:cs="Calibri"/>
        </w:rPr>
        <w:t>shaming</w:t>
      </w:r>
      <w:proofErr w:type="spellEnd"/>
      <w:r>
        <w:rPr>
          <w:rFonts w:ascii="Calibri" w:hAnsi="Calibri" w:cs="Calibri"/>
        </w:rPr>
        <w:t>, consent, slachtoffer en daderschap. ‘Look at them (not me)’ heeft de eigen school als d</w:t>
      </w:r>
      <w:r w:rsidR="007E451E">
        <w:rPr>
          <w:rFonts w:ascii="Calibri" w:hAnsi="Calibri" w:cs="Calibri"/>
        </w:rPr>
        <w:t>é</w:t>
      </w:r>
      <w:r>
        <w:rPr>
          <w:rFonts w:ascii="Calibri" w:hAnsi="Calibri" w:cs="Calibri"/>
        </w:rPr>
        <w:t xml:space="preserve">cor, met koptelefoons voor de leerlingen die het verhaal en de binnenwereld van Lina zo van dichtbij ervaren. </w:t>
      </w:r>
    </w:p>
    <w:p w14:paraId="4393A2E5" w14:textId="25AB7C56" w:rsidR="0054675B" w:rsidRDefault="0054675B" w:rsidP="0054675B">
      <w:pPr>
        <w:pStyle w:val="Normaalweb"/>
      </w:pPr>
      <w:r>
        <w:rPr>
          <w:rFonts w:ascii="Calibri" w:hAnsi="Calibri" w:cs="Calibri"/>
        </w:rPr>
        <w:t xml:space="preserve">Bij de voorstelling biedt Girls in Woods een lesbrief met richtlijnen voor een nagesprek aan en een podcast als educatie materiaal. </w:t>
      </w:r>
    </w:p>
    <w:p w14:paraId="11DCF7D9" w14:textId="77777777" w:rsidR="0054675B" w:rsidRDefault="0054675B" w:rsidP="0054675B">
      <w:pPr>
        <w:pStyle w:val="Normaalweb"/>
      </w:pPr>
      <w:r>
        <w:rPr>
          <w:rFonts w:ascii="Calibri" w:hAnsi="Calibri" w:cs="Calibri"/>
          <w:b/>
          <w:bCs/>
        </w:rPr>
        <w:t xml:space="preserve">PERIODE </w:t>
      </w:r>
    </w:p>
    <w:p w14:paraId="73976B1D" w14:textId="77777777" w:rsidR="0054675B" w:rsidRDefault="0054675B" w:rsidP="0054675B">
      <w:pPr>
        <w:pStyle w:val="Normaalweb"/>
        <w:rPr>
          <w:rFonts w:ascii="Calibri" w:hAnsi="Calibri" w:cs="Calibri"/>
        </w:rPr>
      </w:pPr>
      <w:r>
        <w:rPr>
          <w:rFonts w:ascii="Calibri" w:hAnsi="Calibri" w:cs="Calibri"/>
        </w:rPr>
        <w:t xml:space="preserve">Februari/ maart/ april 2023 op school </w:t>
      </w:r>
      <w:r>
        <w:rPr>
          <w:rFonts w:ascii="Calibri" w:hAnsi="Calibri" w:cs="Calibri"/>
          <w:b/>
          <w:bCs/>
        </w:rPr>
        <w:t xml:space="preserve">DUUR: </w:t>
      </w:r>
      <w:r>
        <w:rPr>
          <w:rFonts w:ascii="Calibri" w:hAnsi="Calibri" w:cs="Calibri"/>
        </w:rPr>
        <w:t>Een lesuur</w:t>
      </w:r>
      <w:r>
        <w:rPr>
          <w:rFonts w:ascii="Calibri" w:hAnsi="Calibri" w:cs="Calibri"/>
        </w:rPr>
        <w:br/>
      </w:r>
      <w:r>
        <w:rPr>
          <w:rFonts w:ascii="Calibri" w:hAnsi="Calibri" w:cs="Calibri"/>
          <w:b/>
          <w:bCs/>
        </w:rPr>
        <w:t xml:space="preserve">LESMATERIAAL: </w:t>
      </w:r>
      <w:r>
        <w:rPr>
          <w:rFonts w:ascii="Calibri" w:hAnsi="Calibri" w:cs="Calibri"/>
        </w:rPr>
        <w:t xml:space="preserve">Lesbrief nagesprek, podcast </w:t>
      </w:r>
    </w:p>
    <w:p w14:paraId="651CEC56" w14:textId="3ECDADF5" w:rsidR="0054675B" w:rsidRDefault="0054675B" w:rsidP="0054675B">
      <w:pPr>
        <w:pStyle w:val="Normaalweb"/>
      </w:pPr>
      <w:r>
        <w:rPr>
          <w:rFonts w:ascii="Calibri" w:hAnsi="Calibri" w:cs="Calibri"/>
          <w:b/>
          <w:bCs/>
        </w:rPr>
        <w:t xml:space="preserve">EERSTE DISCIPLINE: </w:t>
      </w:r>
      <w:r>
        <w:rPr>
          <w:rFonts w:ascii="Calibri" w:hAnsi="Calibri" w:cs="Calibri"/>
        </w:rPr>
        <w:t xml:space="preserve">Theater </w:t>
      </w:r>
    </w:p>
    <w:p w14:paraId="21A39B67" w14:textId="1A954A49" w:rsidR="0054675B" w:rsidRDefault="0054675B" w:rsidP="0054675B">
      <w:pPr>
        <w:pStyle w:val="Normaalweb"/>
      </w:pPr>
      <w:r>
        <w:rPr>
          <w:rFonts w:ascii="Calibri" w:hAnsi="Calibri" w:cs="Calibri"/>
          <w:b/>
          <w:bCs/>
        </w:rPr>
        <w:t xml:space="preserve">NIVEAU: </w:t>
      </w:r>
      <w:r>
        <w:rPr>
          <w:rFonts w:ascii="Calibri" w:hAnsi="Calibri" w:cs="Calibri"/>
        </w:rPr>
        <w:t xml:space="preserve">VMBO, HAVO, VWO </w:t>
      </w:r>
      <w:r>
        <w:rPr>
          <w:rFonts w:ascii="Calibri" w:hAnsi="Calibri" w:cs="Calibri"/>
        </w:rPr>
        <w:t>1,2,3,4,5</w:t>
      </w:r>
      <w:r>
        <w:rPr>
          <w:rFonts w:ascii="Calibri" w:hAnsi="Calibri" w:cs="Calibri"/>
        </w:rPr>
        <w:br/>
      </w:r>
      <w:r>
        <w:rPr>
          <w:rFonts w:ascii="Calibri" w:hAnsi="Calibri" w:cs="Calibri"/>
          <w:b/>
          <w:bCs/>
        </w:rPr>
        <w:t xml:space="preserve">THEMA’S: </w:t>
      </w:r>
      <w:r>
        <w:rPr>
          <w:rFonts w:ascii="Calibri" w:hAnsi="Calibri" w:cs="Calibri"/>
        </w:rPr>
        <w:t xml:space="preserve">online </w:t>
      </w:r>
      <w:proofErr w:type="spellStart"/>
      <w:r>
        <w:rPr>
          <w:rFonts w:ascii="Calibri" w:hAnsi="Calibri" w:cs="Calibri"/>
        </w:rPr>
        <w:t>shaming</w:t>
      </w:r>
      <w:proofErr w:type="spellEnd"/>
      <w:r>
        <w:rPr>
          <w:rFonts w:ascii="Calibri" w:hAnsi="Calibri" w:cs="Calibri"/>
        </w:rPr>
        <w:t xml:space="preserve">, grensoverschrijdend gedrag, slachtoffer/daderschap. </w:t>
      </w:r>
    </w:p>
    <w:p w14:paraId="59027E59" w14:textId="77777777" w:rsidR="0054675B" w:rsidRDefault="0054675B"/>
    <w:sectPr w:rsidR="00546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75B"/>
    <w:rsid w:val="0054675B"/>
    <w:rsid w:val="007E45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3753EDD"/>
  <w15:chartTrackingRefBased/>
  <w15:docId w15:val="{43A25818-F875-F946-BF7E-D452C0DA7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4675B"/>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641650">
      <w:bodyDiv w:val="1"/>
      <w:marLeft w:val="0"/>
      <w:marRight w:val="0"/>
      <w:marTop w:val="0"/>
      <w:marBottom w:val="0"/>
      <w:divBdr>
        <w:top w:val="none" w:sz="0" w:space="0" w:color="auto"/>
        <w:left w:val="none" w:sz="0" w:space="0" w:color="auto"/>
        <w:bottom w:val="none" w:sz="0" w:space="0" w:color="auto"/>
        <w:right w:val="none" w:sz="0" w:space="0" w:color="auto"/>
      </w:divBdr>
      <w:divsChild>
        <w:div w:id="2032611037">
          <w:marLeft w:val="0"/>
          <w:marRight w:val="0"/>
          <w:marTop w:val="0"/>
          <w:marBottom w:val="0"/>
          <w:divBdr>
            <w:top w:val="none" w:sz="0" w:space="0" w:color="auto"/>
            <w:left w:val="none" w:sz="0" w:space="0" w:color="auto"/>
            <w:bottom w:val="none" w:sz="0" w:space="0" w:color="auto"/>
            <w:right w:val="none" w:sz="0" w:space="0" w:color="auto"/>
          </w:divBdr>
          <w:divsChild>
            <w:div w:id="1928928511">
              <w:marLeft w:val="0"/>
              <w:marRight w:val="0"/>
              <w:marTop w:val="0"/>
              <w:marBottom w:val="0"/>
              <w:divBdr>
                <w:top w:val="none" w:sz="0" w:space="0" w:color="auto"/>
                <w:left w:val="none" w:sz="0" w:space="0" w:color="auto"/>
                <w:bottom w:val="none" w:sz="0" w:space="0" w:color="auto"/>
                <w:right w:val="none" w:sz="0" w:space="0" w:color="auto"/>
              </w:divBdr>
              <w:divsChild>
                <w:div w:id="6735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1018</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 Moorman</dc:creator>
  <cp:keywords/>
  <dc:description/>
  <cp:lastModifiedBy>Marjet Moorman</cp:lastModifiedBy>
  <cp:revision>3</cp:revision>
  <cp:lastPrinted>2022-05-03T11:05:00Z</cp:lastPrinted>
  <dcterms:created xsi:type="dcterms:W3CDTF">2022-05-03T11:05:00Z</dcterms:created>
  <dcterms:modified xsi:type="dcterms:W3CDTF">2022-05-03T11:10:00Z</dcterms:modified>
</cp:coreProperties>
</file>